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8" w:rsidRDefault="00032148" w:rsidP="00032148">
      <w:pPr>
        <w:pStyle w:val="a3"/>
        <w:spacing w:after="0"/>
        <w:ind w:left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D3000A">
        <w:rPr>
          <w:rFonts w:asciiTheme="majorBidi" w:hAnsiTheme="majorBidi" w:cstheme="majorBidi"/>
          <w:b/>
          <w:bCs/>
          <w:sz w:val="32"/>
          <w:szCs w:val="32"/>
          <w:cs/>
        </w:rPr>
        <w:t>จุดเน้นในการพัฒนา ปีงบประมาณ  ๒๕๕๙</w:t>
      </w:r>
    </w:p>
    <w:p w:rsidR="003B11F1" w:rsidRPr="00D3000A" w:rsidRDefault="003B11F1" w:rsidP="00032148">
      <w:pPr>
        <w:pStyle w:val="a3"/>
        <w:spacing w:after="0"/>
        <w:ind w:left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2148" w:rsidRPr="003B11F1" w:rsidRDefault="003B11F1" w:rsidP="003B11F1">
      <w:pPr>
        <w:pStyle w:val="a3"/>
        <w:spacing w:after="0"/>
        <w:ind w:left="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32148" w:rsidRPr="00D3000A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สำนักงานเขตพื้นที่การศึกษามัธยมศึกษา เขต ๑๖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623C">
        <w:rPr>
          <w:rFonts w:asciiTheme="majorBidi" w:hAnsiTheme="majorBidi" w:cstheme="majorBidi"/>
          <w:sz w:val="32"/>
          <w:szCs w:val="32"/>
          <w:cs/>
        </w:rPr>
        <w:t>กำหนด</w:t>
      </w:r>
      <w:r w:rsidR="00032148" w:rsidRPr="003B11F1">
        <w:rPr>
          <w:rFonts w:asciiTheme="majorBidi" w:hAnsiTheme="majorBidi" w:cstheme="majorBidi"/>
          <w:sz w:val="32"/>
          <w:szCs w:val="32"/>
          <w:cs/>
        </w:rPr>
        <w:t>จุดเน้นในการพัฒนา ๑๐ จุดเน้น ประกอบด้วย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sz w:val="32"/>
          <w:szCs w:val="32"/>
          <w:cs/>
        </w:rPr>
      </w:pP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color w:val="000000"/>
          <w:sz w:val="32"/>
          <w:szCs w:val="32"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๑. นักเรียนมีคุณธรรม จริยธรรม ตามค่านิยมหลักของคนไทย ๑๒ ประการ  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color w:val="000000"/>
          <w:sz w:val="32"/>
          <w:szCs w:val="32"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>๒.</w:t>
      </w:r>
      <w:r w:rsidRPr="00D3000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>ผลสัมฤทธิ์ทางการเรียน (</w:t>
      </w:r>
      <w:r w:rsidRPr="00D3000A">
        <w:rPr>
          <w:rFonts w:asciiTheme="majorBidi" w:hAnsiTheme="majorBidi" w:cstheme="majorBidi"/>
          <w:color w:val="000000"/>
          <w:sz w:val="32"/>
          <w:szCs w:val="32"/>
        </w:rPr>
        <w:t xml:space="preserve">O-NET  </w:t>
      </w: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>๕ กลุ่มสาระ)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color w:val="000000"/>
          <w:sz w:val="32"/>
          <w:szCs w:val="32"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๒.๑ ระดับมัธยมศึกษาปีที่ ๓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๒.๒  ระดับมัธยมศึกษาปีที่ ๖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color w:val="000000"/>
          <w:sz w:val="32"/>
          <w:szCs w:val="32"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๓. ทักษะการสื่อสารภาษาอังกฤษ และภาษาอาเซียน 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sz w:val="32"/>
          <w:szCs w:val="32"/>
          <w:cs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>๔. ทักษะอาชีพ</w:t>
      </w:r>
      <w:r w:rsidRPr="00D3000A">
        <w:rPr>
          <w:rFonts w:asciiTheme="majorBidi" w:hAnsiTheme="majorBidi" w:cstheme="majorBidi"/>
          <w:sz w:val="32"/>
          <w:szCs w:val="32"/>
        </w:rPr>
        <w:t xml:space="preserve"> </w:t>
      </w:r>
      <w:r w:rsidRPr="00D3000A">
        <w:rPr>
          <w:rFonts w:asciiTheme="majorBidi" w:hAnsiTheme="majorBidi" w:cstheme="majorBidi"/>
          <w:sz w:val="32"/>
          <w:szCs w:val="32"/>
          <w:cs/>
        </w:rPr>
        <w:t>(๑ คน</w:t>
      </w:r>
      <w:r w:rsidRPr="00D3000A">
        <w:rPr>
          <w:rFonts w:asciiTheme="majorBidi" w:hAnsiTheme="majorBidi" w:cstheme="majorBidi"/>
          <w:sz w:val="32"/>
          <w:szCs w:val="32"/>
        </w:rPr>
        <w:t>:</w:t>
      </w:r>
      <w:r w:rsidRPr="00D3000A">
        <w:rPr>
          <w:rFonts w:asciiTheme="majorBidi" w:hAnsiTheme="majorBidi" w:cstheme="majorBidi"/>
          <w:sz w:val="32"/>
          <w:szCs w:val="32"/>
          <w:cs/>
        </w:rPr>
        <w:t>๑ อาชีพ)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๕. นักเรียนมีสมรรถนะ ความสามารถที่หลากหลาย  </w:t>
      </w:r>
    </w:p>
    <w:p w:rsidR="00032148" w:rsidRPr="00D3000A" w:rsidRDefault="00032148" w:rsidP="00032148">
      <w:pPr>
        <w:pStyle w:val="a3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 ๖. ระบบดูแลช่วยเหลือนักเรียนเข้มแข็ง</w:t>
      </w:r>
    </w:p>
    <w:p w:rsidR="00032148" w:rsidRPr="00D3000A" w:rsidRDefault="00032148" w:rsidP="00032148">
      <w:pPr>
        <w:pStyle w:val="a3"/>
        <w:spacing w:after="0"/>
        <w:ind w:left="57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๗. ขวัญกำลังใจครู  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>๘. ระบบประกันคุณภาพภายในเข้มแข็ง</w:t>
      </w:r>
      <w:r w:rsidRPr="00D3000A">
        <w:rPr>
          <w:rFonts w:asciiTheme="majorBidi" w:hAnsiTheme="majorBidi" w:cstheme="majorBidi"/>
          <w:sz w:val="32"/>
          <w:szCs w:val="32"/>
        </w:rPr>
        <w:t xml:space="preserve">   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color w:val="000000"/>
          <w:sz w:val="32"/>
          <w:szCs w:val="32"/>
          <w:cs/>
        </w:rPr>
        <w:t>๙. ห้องเรียนคุณภาพ</w:t>
      </w:r>
      <w:r w:rsidRPr="00D3000A">
        <w:rPr>
          <w:rFonts w:asciiTheme="majorBidi" w:hAnsiTheme="majorBidi" w:cstheme="majorBidi"/>
          <w:sz w:val="32"/>
          <w:szCs w:val="32"/>
        </w:rPr>
        <w:t xml:space="preserve"> </w:t>
      </w:r>
      <w:r w:rsidRPr="00D3000A">
        <w:rPr>
          <w:rFonts w:asciiTheme="majorBidi" w:hAnsiTheme="majorBidi" w:cstheme="majorBidi"/>
          <w:sz w:val="32"/>
          <w:szCs w:val="32"/>
          <w:cs/>
        </w:rPr>
        <w:t xml:space="preserve">(โดยเฉพาะ </w:t>
      </w:r>
      <w:r w:rsidRPr="00D3000A">
        <w:rPr>
          <w:rFonts w:asciiTheme="majorBidi" w:hAnsiTheme="majorBidi" w:cstheme="majorBidi"/>
          <w:sz w:val="32"/>
          <w:szCs w:val="32"/>
        </w:rPr>
        <w:t>DLIT)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>๑๐. โรงเรียนคุณภาพ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       ๑๐.๑. ๑ โรงเรียน ๑ นวัตกรรมการบริหาร 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       ๑๐.๒. โรงเรียนพอเพียง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       ๑๐.๓  โรงเรียนของชุมชน</w:t>
      </w:r>
    </w:p>
    <w:p w:rsidR="00032148" w:rsidRPr="00D3000A" w:rsidRDefault="00032148" w:rsidP="0003214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3000A">
        <w:rPr>
          <w:rFonts w:asciiTheme="majorBidi" w:hAnsiTheme="majorBidi" w:cstheme="majorBidi"/>
          <w:sz w:val="32"/>
          <w:szCs w:val="32"/>
          <w:cs/>
        </w:rPr>
        <w:t xml:space="preserve">       ๑๐.๔ โรงเรียนน่าอยู่   </w:t>
      </w:r>
    </w:p>
    <w:p w:rsidR="00032148" w:rsidRDefault="00032148" w:rsidP="00032148">
      <w:pPr>
        <w:rPr>
          <w:rFonts w:ascii="TH SarabunPSK" w:hAnsi="TH SarabunPSK" w:cs="TH SarabunPSK"/>
          <w:sz w:val="32"/>
          <w:szCs w:val="32"/>
        </w:rPr>
      </w:pPr>
    </w:p>
    <w:p w:rsidR="00032148" w:rsidRDefault="00032148" w:rsidP="00032148">
      <w:pPr>
        <w:rPr>
          <w:rFonts w:ascii="TH SarabunPSK" w:hAnsi="TH SarabunPSK" w:cs="TH SarabunPSK"/>
          <w:sz w:val="32"/>
          <w:szCs w:val="32"/>
        </w:rPr>
      </w:pPr>
    </w:p>
    <w:p w:rsidR="00032148" w:rsidRDefault="00032148" w:rsidP="00032148">
      <w:pPr>
        <w:rPr>
          <w:rFonts w:ascii="TH SarabunPSK" w:hAnsi="TH SarabunPSK" w:cs="TH SarabunPSK"/>
          <w:sz w:val="32"/>
          <w:szCs w:val="32"/>
        </w:rPr>
      </w:pPr>
    </w:p>
    <w:p w:rsidR="009C41A5" w:rsidRDefault="009C41A5"/>
    <w:sectPr w:rsidR="009C41A5" w:rsidSect="009C4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48"/>
    <w:rsid w:val="00032148"/>
    <w:rsid w:val="003B11F1"/>
    <w:rsid w:val="0062648E"/>
    <w:rsid w:val="0091083E"/>
    <w:rsid w:val="009A2319"/>
    <w:rsid w:val="009C41A5"/>
    <w:rsid w:val="00AC623C"/>
    <w:rsid w:val="00D3000A"/>
    <w:rsid w:val="00D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E7BCD-4830-4029-8130-D7A10B79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4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KS11-12-58</dc:creator>
  <cp:lastModifiedBy>Admin</cp:lastModifiedBy>
  <cp:revision>2</cp:revision>
  <cp:lastPrinted>2018-01-25T09:20:00Z</cp:lastPrinted>
  <dcterms:created xsi:type="dcterms:W3CDTF">2018-09-01T05:25:00Z</dcterms:created>
  <dcterms:modified xsi:type="dcterms:W3CDTF">2018-09-01T05:25:00Z</dcterms:modified>
</cp:coreProperties>
</file>